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Kvalitet och valfrihet i Danderyds äldreomsorg – stärkt hemtjänst, kontinuitet och LOV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Äldreomsorgen utgör en stor del av kommunens budget (ca 21 %). Danderyd har en åldrande befolkning och höga förväntningar på kvalitet. Kommunen har god ekonomi för att erbjuda bra service, men rekrytering av personal är en utmaning i ett område med höga levnadskostnader. Kontinuitet i hemtjänsten och valfrihet för de äldre är centralt.</w:t>
      </w:r>
    </w:p>
    <w:p>
      <w:pPr>
        <w:spacing w:after="120"/>
      </w:pPr>
      <w:r>
        <w:t xml:space="preserve">Moderaterna vill värna och utveckla valfriheten (LOV) i hemtjänsten, förbättra schemaläggning för högre kontinuitet, och säkerställa att de äldre får inflytande över sin vardag. Budget 2026 har fokus på barn/unga, men äldreomsorgen behöver fortsatt uppmärksamhet för att hålla hög standard.</w:t>
      </w:r>
    </w:p>
    <w:p>
      <w:pPr>
        <w:spacing w:after="120"/>
      </w:pPr>
      <w:r>
        <w:t xml:space="preserve">En satsning på kompetensförsörjning, bättre arbetsvillkor för personal och uppföljning av kvalitet ger både bättre omsorg och långsiktigt lägre kostnader.</w:t>
      </w:r>
    </w:p>
    <w:p>
      <w:pPr>
        <w:spacing w:after="120"/>
      </w:pPr>
      <w:r>
        <w:t xml:space="preserve">Källor: danderyd.se budget 2026, Socialstyrelsen/Kolada öppna jämförelser, kommunens hemtjänstindex och KKiK.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Danderyd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 i uppdrag att utvärdera och utveckla LOV-systemet i hemtjänsten för ökad valfrihet och kontinuitet.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kompetensförsörjning och personalstabilitet i äldreomsorgen, inklusive riktade insatser för rekrytering och arbetsmiljö.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införa eller skärpa kvalitetsuppföljning med fokus på de äldres upplevelse av kontinuitet och inflytande.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avsätta medel för nödvändiga investeringar i lokaler och teknikstöd i äldreomsorgen i kommande budgetar.</w:t>
      </w:r>
    </w:p>
    <w:p>
      <w:pPr>
        <w:spacing w:before="400"/>
      </w:pPr>
    </w:p>
    <w:p>
      <w:r>
        <w:t xml:space="preserve">Danderyd, 2026-06-05</w:t>
      </w:r>
    </w:p>
    <w:p>
      <w:pPr>
        <w:spacing w:before="300"/>
      </w:pPr>
      <w:r>
        <w:rPr>
          <w:b/>
          <w:bCs/>
        </w:rPr>
        <w:t xml:space="preserve">Moderaterna i Danderyd kommun</w:t>
      </w:r>
    </w:p>
    <w:p>
      <w:r>
        <w:t xml:space="preserve">Genom: [Namn, gruppledare/kommunalråd]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2026-06-05T15:46:27.522Z</dcterms:created>
  <dcterms:modified xsi:type="dcterms:W3CDTF">2026-06-05T15:46:27.522Z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